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2D4931B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993CF3">
        <w:t>19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02254161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C7E91D0" w14:textId="06AF8FFC" w:rsidR="004B5C55" w:rsidRPr="004B5C55" w:rsidRDefault="00051696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4B5C55" w:rsidRPr="004B5C55">
        <w:rPr>
          <w:rFonts w:eastAsia="Calibri" w:cs="Arial"/>
          <w:lang w:eastAsia="en-US"/>
        </w:rPr>
        <w:t xml:space="preserve">Działania 2.3 Ciepłownie, sieci ciepłownicze i efektywność energetyczna budynków komunalnych </w:t>
      </w:r>
      <w:proofErr w:type="spellStart"/>
      <w:r w:rsidR="004B5C55" w:rsidRPr="004B5C55">
        <w:rPr>
          <w:rFonts w:eastAsia="Calibri" w:cs="Arial"/>
          <w:lang w:eastAsia="en-US"/>
        </w:rPr>
        <w:t>ZITy</w:t>
      </w:r>
      <w:proofErr w:type="spellEnd"/>
      <w:r w:rsidR="003A0327">
        <w:rPr>
          <w:rFonts w:eastAsia="Calibri" w:cs="Arial"/>
          <w:lang w:eastAsia="en-US"/>
        </w:rPr>
        <w:t>,</w:t>
      </w:r>
      <w:r w:rsidR="004B5C55" w:rsidRPr="004B5C55">
        <w:rPr>
          <w:rFonts w:eastAsia="Calibri" w:cs="Arial"/>
          <w:lang w:eastAsia="en-US"/>
        </w:rPr>
        <w:t xml:space="preserve"> regionalne</w:t>
      </w:r>
      <w:r w:rsidR="003A0327">
        <w:rPr>
          <w:rFonts w:eastAsia="Calibri" w:cs="Arial"/>
          <w:lang w:eastAsia="en-US"/>
        </w:rPr>
        <w:t xml:space="preserve"> </w:t>
      </w:r>
      <w:r w:rsidR="004B5C55" w:rsidRPr="004B5C55">
        <w:rPr>
          <w:rFonts w:eastAsia="Calibri" w:cs="Arial"/>
          <w:lang w:eastAsia="en-US"/>
        </w:rPr>
        <w:t>Schemat: Wymiana i modernizacja źródeł ciepła</w:t>
      </w:r>
      <w:r w:rsidR="00E012DC">
        <w:rPr>
          <w:rFonts w:eastAsia="Calibri" w:cs="Arial"/>
          <w:lang w:eastAsia="en-US"/>
        </w:rPr>
        <w:t>.</w:t>
      </w:r>
    </w:p>
    <w:p w14:paraId="3B1D6090" w14:textId="382EC2D9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39221FE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3A0327" w:rsidRPr="004B5C55">
        <w:rPr>
          <w:rFonts w:eastAsia="Calibri" w:cs="Arial"/>
          <w:lang w:eastAsia="en-US"/>
        </w:rPr>
        <w:t xml:space="preserve">Działania 2.3 Ciepłownie, sieci ciepłownicze i efektywność energetyczna budynków komunalnych </w:t>
      </w:r>
      <w:proofErr w:type="spellStart"/>
      <w:r w:rsidR="003A0327" w:rsidRPr="004B5C55">
        <w:rPr>
          <w:rFonts w:eastAsia="Calibri" w:cs="Arial"/>
          <w:lang w:eastAsia="en-US"/>
        </w:rPr>
        <w:t>ZITy</w:t>
      </w:r>
      <w:proofErr w:type="spellEnd"/>
      <w:r w:rsidR="003A0327">
        <w:rPr>
          <w:rFonts w:eastAsia="Calibri" w:cs="Arial"/>
          <w:lang w:eastAsia="en-US"/>
        </w:rPr>
        <w:t>,</w:t>
      </w:r>
      <w:r w:rsidR="003A0327" w:rsidRPr="004B5C55">
        <w:rPr>
          <w:rFonts w:eastAsia="Calibri" w:cs="Arial"/>
          <w:lang w:eastAsia="en-US"/>
        </w:rPr>
        <w:t xml:space="preserve"> regionalne</w:t>
      </w:r>
      <w:r w:rsidR="003A0327">
        <w:rPr>
          <w:rFonts w:eastAsia="Calibri" w:cs="Arial"/>
          <w:lang w:eastAsia="en-US"/>
        </w:rPr>
        <w:t xml:space="preserve"> </w:t>
      </w:r>
      <w:r w:rsidR="003A0327" w:rsidRPr="004B5C55">
        <w:rPr>
          <w:rFonts w:eastAsia="Calibri" w:cs="Arial"/>
          <w:lang w:eastAsia="en-US"/>
        </w:rPr>
        <w:t>Schemat: Wymiana i modernizacja źródeł ciepła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4AE08680" w14:textId="77777777" w:rsidR="00785F41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372C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52272206" w:rsidR="004B2F05" w:rsidRPr="00967C20" w:rsidRDefault="00137DC0" w:rsidP="003A0327">
      <w:pPr>
        <w:spacing w:after="0"/>
        <w:rPr>
          <w:rFonts w:cs="Arial"/>
          <w:bCs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3A0327" w:rsidRPr="004B5C55">
        <w:rPr>
          <w:rFonts w:eastAsia="Calibri" w:cs="Arial"/>
          <w:lang w:eastAsia="en-US"/>
        </w:rPr>
        <w:t xml:space="preserve">Działania 2.3 Ciepłownie, sieci ciepłownicze i efektywność energetyczna budynków komunalnych </w:t>
      </w:r>
      <w:proofErr w:type="spellStart"/>
      <w:r w:rsidR="003A0327" w:rsidRPr="004B5C55">
        <w:rPr>
          <w:rFonts w:eastAsia="Calibri" w:cs="Arial"/>
          <w:lang w:eastAsia="en-US"/>
        </w:rPr>
        <w:t>ZITy</w:t>
      </w:r>
      <w:proofErr w:type="spellEnd"/>
      <w:r w:rsidR="003A0327">
        <w:rPr>
          <w:rFonts w:eastAsia="Calibri" w:cs="Arial"/>
          <w:lang w:eastAsia="en-US"/>
        </w:rPr>
        <w:t>,</w:t>
      </w:r>
      <w:r w:rsidR="003A0327" w:rsidRPr="004B5C55">
        <w:rPr>
          <w:rFonts w:eastAsia="Calibri" w:cs="Arial"/>
          <w:lang w:eastAsia="en-US"/>
        </w:rPr>
        <w:t xml:space="preserve"> regionalne</w:t>
      </w:r>
      <w:r w:rsidR="003A0327">
        <w:rPr>
          <w:rFonts w:eastAsia="Calibri" w:cs="Arial"/>
          <w:lang w:eastAsia="en-US"/>
        </w:rPr>
        <w:t xml:space="preserve"> </w:t>
      </w:r>
      <w:r w:rsidR="003A0327" w:rsidRPr="004B5C55">
        <w:rPr>
          <w:rFonts w:eastAsia="Calibri" w:cs="Arial"/>
          <w:lang w:eastAsia="en-US"/>
        </w:rPr>
        <w:t>Schemat: Wymiana i modernizacja źródeł ciepła</w:t>
      </w:r>
      <w:r w:rsidR="003A0327">
        <w:rPr>
          <w:rFonts w:eastAsia="Calibri" w:cs="Arial"/>
          <w:lang w:eastAsia="en-US"/>
        </w:rPr>
        <w:t>.</w:t>
      </w:r>
    </w:p>
    <w:sectPr w:rsidR="004B2F05" w:rsidRPr="00967C2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7C97" w14:textId="77777777" w:rsidR="00F263A9" w:rsidRDefault="00F263A9" w:rsidP="00D434AF">
      <w:r>
        <w:separator/>
      </w:r>
    </w:p>
  </w:endnote>
  <w:endnote w:type="continuationSeparator" w:id="0">
    <w:p w14:paraId="7F46D753" w14:textId="77777777" w:rsidR="00F263A9" w:rsidRDefault="00F263A9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79280" w14:textId="77777777" w:rsidR="00F263A9" w:rsidRDefault="00F263A9" w:rsidP="00D434AF">
      <w:r>
        <w:separator/>
      </w:r>
    </w:p>
  </w:footnote>
  <w:footnote w:type="continuationSeparator" w:id="0">
    <w:p w14:paraId="6806AFD3" w14:textId="77777777" w:rsidR="00F263A9" w:rsidRDefault="00F263A9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4C3F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2BB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327"/>
    <w:rsid w:val="003A06BE"/>
    <w:rsid w:val="003A0E4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5646B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93CF3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D65A0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0ED9"/>
    <w:rsid w:val="00DD2EB6"/>
    <w:rsid w:val="00DD431B"/>
    <w:rsid w:val="00DE39C8"/>
    <w:rsid w:val="00DE5D45"/>
    <w:rsid w:val="00DF634D"/>
    <w:rsid w:val="00DF6D0C"/>
    <w:rsid w:val="00E012DC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3A9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460E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Przemysław Mentkowski</cp:lastModifiedBy>
  <cp:revision>6</cp:revision>
  <cp:lastPrinted>2023-03-17T08:57:00Z</cp:lastPrinted>
  <dcterms:created xsi:type="dcterms:W3CDTF">2026-03-17T09:31:00Z</dcterms:created>
  <dcterms:modified xsi:type="dcterms:W3CDTF">2026-03-23T13:45:00Z</dcterms:modified>
</cp:coreProperties>
</file>